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543" w:rsidRDefault="00C76543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C76543" w:rsidRDefault="00C76543">
      <w:pPr>
        <w:pStyle w:val="ConsPlusNormal"/>
        <w:jc w:val="both"/>
      </w:pPr>
    </w:p>
    <w:p w:rsidR="00C76543" w:rsidRDefault="00C76543">
      <w:pPr>
        <w:pStyle w:val="ConsPlusTitle"/>
        <w:jc w:val="center"/>
      </w:pPr>
      <w:r>
        <w:t>ДОЛЖНОСТНАЯ ИНСТРУКЦИЯ СРЕДНЕГО МЕДИЦИНСКОГО</w:t>
      </w:r>
    </w:p>
    <w:p w:rsidR="00C76543" w:rsidRDefault="00C76543">
      <w:pPr>
        <w:pStyle w:val="ConsPlusTitle"/>
        <w:jc w:val="center"/>
      </w:pPr>
      <w:r>
        <w:t>И ФАРМАЦЕВТИЧЕСКОГО ПЕРСОНАЛА</w:t>
      </w:r>
    </w:p>
    <w:p w:rsidR="00C76543" w:rsidRDefault="00C76543">
      <w:pPr>
        <w:pStyle w:val="ConsPlusTitle"/>
        <w:jc w:val="center"/>
      </w:pPr>
    </w:p>
    <w:p w:rsidR="00C76543" w:rsidRDefault="00C76543">
      <w:pPr>
        <w:pStyle w:val="ConsPlusTitle"/>
        <w:jc w:val="center"/>
      </w:pPr>
      <w:r>
        <w:t>МЕДИЦИНСКИЙ СТАТИСТИК</w:t>
      </w:r>
    </w:p>
    <w:p w:rsidR="00C76543" w:rsidRDefault="00C76543">
      <w:pPr>
        <w:pStyle w:val="ConsPlusNormal"/>
        <w:ind w:firstLine="540"/>
        <w:jc w:val="both"/>
      </w:pPr>
    </w:p>
    <w:p w:rsidR="00C76543" w:rsidRDefault="00C76543">
      <w:pPr>
        <w:pStyle w:val="ConsPlusNormal"/>
        <w:jc w:val="center"/>
      </w:pPr>
      <w:r>
        <w:t>1. Общие положения</w:t>
      </w:r>
    </w:p>
    <w:p w:rsidR="00C76543" w:rsidRDefault="00C76543">
      <w:pPr>
        <w:pStyle w:val="ConsPlusNormal"/>
        <w:ind w:firstLine="540"/>
        <w:jc w:val="both"/>
      </w:pPr>
    </w:p>
    <w:p w:rsidR="00C76543" w:rsidRDefault="00C76543">
      <w:pPr>
        <w:pStyle w:val="ConsPlusNormal"/>
        <w:ind w:firstLine="540"/>
        <w:jc w:val="both"/>
      </w:pPr>
      <w:r>
        <w:t>1. Настоящая должностная инструкция определяет должностные обязанности, права и ответственность медицинского статистика.</w:t>
      </w:r>
    </w:p>
    <w:p w:rsidR="00C76543" w:rsidRDefault="00C76543">
      <w:pPr>
        <w:pStyle w:val="ConsPlusNormal"/>
        <w:ind w:firstLine="540"/>
        <w:jc w:val="both"/>
      </w:pPr>
      <w:r>
        <w:t>2. На должность медицинского статистика назначается лицо, имеющее среднее профессиональное образование по специальности "Сестринское дело", "Лечебное дело", "Акушерское дело", "Медико-профилактическое дело", "Лабораторная диагностика" и сертификат специалиста по специальности "Медицинская статистика" без предъявления требований к стажу работы.</w:t>
      </w:r>
    </w:p>
    <w:p w:rsidR="00C76543" w:rsidRDefault="00C76543">
      <w:pPr>
        <w:pStyle w:val="ConsPlusNormal"/>
        <w:ind w:firstLine="540"/>
        <w:jc w:val="both"/>
      </w:pPr>
      <w:r>
        <w:t xml:space="preserve">3. </w:t>
      </w:r>
      <w:proofErr w:type="gramStart"/>
      <w:r>
        <w:t xml:space="preserve">Медицинский статистик должен знать: законы и иные нормативные правовые акты РФ, действующие в сфере здравоохранения; </w:t>
      </w:r>
      <w:r w:rsidRPr="00F179E0">
        <w:rPr>
          <w:b/>
          <w:i/>
        </w:rPr>
        <w:t>организацию статистического учета; основы статистики</w:t>
      </w:r>
      <w:r>
        <w:t xml:space="preserve"> и делопроизводства; систему учета и отчетности медицинских организаций; </w:t>
      </w:r>
      <w:r w:rsidRPr="00F179E0">
        <w:rPr>
          <w:b/>
          <w:i/>
        </w:rPr>
        <w:t>основные виды медицинской документации; методы анализа статистических данных; формы первичных документов по статистическому учету и отчетности, инструкции по их заполнению; действующую международную классификацию болезней;</w:t>
      </w:r>
      <w:proofErr w:type="gramEnd"/>
      <w:r w:rsidRPr="00F179E0">
        <w:rPr>
          <w:b/>
          <w:i/>
        </w:rPr>
        <w:t xml:space="preserve"> статистические показатели оценки здоровья населения и деятельности медицинских организаций;</w:t>
      </w:r>
      <w:r>
        <w:t xml:space="preserve"> основы функционирования бюджетно-страховой медицины и добровольного медицинского страхования; основы </w:t>
      </w:r>
      <w:proofErr w:type="spellStart"/>
      <w:r>
        <w:t>валеологии</w:t>
      </w:r>
      <w:proofErr w:type="spellEnd"/>
      <w:r>
        <w:t xml:space="preserve"> и </w:t>
      </w:r>
      <w:proofErr w:type="spellStart"/>
      <w:r>
        <w:t>санологии</w:t>
      </w:r>
      <w:proofErr w:type="spellEnd"/>
      <w:r>
        <w:t xml:space="preserve">; основы диспансеризации; социальную значимость заболеваний; основы медицины катастроф; </w:t>
      </w:r>
      <w:r w:rsidRPr="00F179E0">
        <w:rPr>
          <w:b/>
          <w:i/>
        </w:rPr>
        <w:t>правила эксплуатации вычислительной техники;</w:t>
      </w:r>
      <w:r>
        <w:t xml:space="preserve"> основы трудового законодательства; правила внутреннего трудового распорядка; правила по охране труда и пожарной безопасности.</w:t>
      </w:r>
    </w:p>
    <w:p w:rsidR="00C76543" w:rsidRDefault="00C76543">
      <w:pPr>
        <w:pStyle w:val="ConsPlusNormal"/>
        <w:ind w:firstLine="540"/>
        <w:jc w:val="both"/>
      </w:pPr>
      <w:r>
        <w:t>4. Медицинский статистик назначается на должность и освобождается от должности приказом руководителя учреждения в соответствии с действующим законодательством РФ.</w:t>
      </w:r>
    </w:p>
    <w:p w:rsidR="00C76543" w:rsidRDefault="00C76543">
      <w:pPr>
        <w:pStyle w:val="ConsPlusNormal"/>
        <w:ind w:firstLine="540"/>
        <w:jc w:val="both"/>
      </w:pPr>
      <w:r>
        <w:t>5. Медицинский статистик непосредственно подчиняется руководителю своего структурного подразделения (отдела, отделения, лаборатории), а при его отсутствии руководителю учреждения или его заместителю.</w:t>
      </w:r>
    </w:p>
    <w:p w:rsidR="00C76543" w:rsidRDefault="00C76543">
      <w:pPr>
        <w:pStyle w:val="ConsPlusNormal"/>
        <w:ind w:firstLine="540"/>
        <w:jc w:val="both"/>
      </w:pPr>
    </w:p>
    <w:p w:rsidR="00C76543" w:rsidRDefault="00C76543">
      <w:pPr>
        <w:pStyle w:val="ConsPlusNormal"/>
        <w:jc w:val="center"/>
      </w:pPr>
      <w:r>
        <w:t>2. Должностные обязанности</w:t>
      </w:r>
    </w:p>
    <w:p w:rsidR="00C76543" w:rsidRDefault="00C76543">
      <w:pPr>
        <w:pStyle w:val="ConsPlusNormal"/>
        <w:ind w:firstLine="540"/>
        <w:jc w:val="both"/>
      </w:pPr>
    </w:p>
    <w:p w:rsidR="00C76543" w:rsidRDefault="00C76543">
      <w:pPr>
        <w:pStyle w:val="ConsPlusNormal"/>
        <w:ind w:firstLine="540"/>
        <w:jc w:val="both"/>
      </w:pPr>
      <w:r w:rsidRPr="00F179E0">
        <w:rPr>
          <w:b/>
          <w:i/>
        </w:rPr>
        <w:t>Проводит систематизацию и обработку учетно-отчетных данных медицинской организации.</w:t>
      </w:r>
      <w:r>
        <w:t xml:space="preserve"> </w:t>
      </w:r>
      <w:r w:rsidRPr="00F179E0">
        <w:t xml:space="preserve">Определяет статистические показатели, характеризующие работу организации. </w:t>
      </w:r>
      <w:r w:rsidRPr="00F179E0">
        <w:rPr>
          <w:b/>
          <w:i/>
        </w:rPr>
        <w:t xml:space="preserve">Инструктирует работников структурных подразделений организации о правилах ведения учетных форм и составления статистических отчетов. Осуществляет </w:t>
      </w:r>
      <w:proofErr w:type="gramStart"/>
      <w:r w:rsidRPr="00F179E0">
        <w:rPr>
          <w:b/>
          <w:i/>
        </w:rPr>
        <w:t>контроль за</w:t>
      </w:r>
      <w:proofErr w:type="gramEnd"/>
      <w:r w:rsidRPr="00F179E0">
        <w:rPr>
          <w:b/>
          <w:i/>
        </w:rPr>
        <w:t xml:space="preserve"> правильностью ведения и заполнения статистической документации, достоверностью данных</w:t>
      </w:r>
      <w:r w:rsidRPr="00F179E0">
        <w:t xml:space="preserve"> годового статистического отчета, </w:t>
      </w:r>
      <w:r w:rsidRPr="00F179E0">
        <w:rPr>
          <w:b/>
          <w:i/>
        </w:rPr>
        <w:t>участвует в организации и проведении инструктивно-методических семинаров по медицинской статистике в структурных подразделениях организации</w:t>
      </w:r>
      <w:r>
        <w:t>. Составляет годовой статистический отчет о работе организации. Оформляет и подает заявки на приобретение бланков учетно-отчетных статистических форм медицинской документации, обеспечивает ими структурные подразделения организации. Подготавливает различные справки на основе данных статистического учета.</w:t>
      </w:r>
    </w:p>
    <w:p w:rsidR="00C76543" w:rsidRDefault="00C76543">
      <w:pPr>
        <w:pStyle w:val="ConsPlusNormal"/>
        <w:ind w:firstLine="540"/>
        <w:jc w:val="both"/>
      </w:pPr>
    </w:p>
    <w:p w:rsidR="00C76543" w:rsidRDefault="00C76543">
      <w:pPr>
        <w:pStyle w:val="ConsPlusNormal"/>
        <w:jc w:val="center"/>
      </w:pPr>
      <w:r>
        <w:t>3. Права</w:t>
      </w:r>
    </w:p>
    <w:p w:rsidR="00C76543" w:rsidRDefault="00C76543">
      <w:pPr>
        <w:pStyle w:val="ConsPlusNormal"/>
        <w:ind w:firstLine="540"/>
        <w:jc w:val="both"/>
      </w:pPr>
    </w:p>
    <w:p w:rsidR="00C76543" w:rsidRDefault="00C76543">
      <w:pPr>
        <w:pStyle w:val="ConsPlusNormal"/>
        <w:ind w:firstLine="540"/>
        <w:jc w:val="both"/>
      </w:pPr>
      <w:r>
        <w:t>Медицинский статистик имеет право:</w:t>
      </w:r>
    </w:p>
    <w:p w:rsidR="00C76543" w:rsidRDefault="00C76543">
      <w:pPr>
        <w:pStyle w:val="ConsPlusNormal"/>
        <w:ind w:firstLine="540"/>
        <w:jc w:val="both"/>
      </w:pPr>
      <w:r>
        <w:t xml:space="preserve">1. </w:t>
      </w:r>
      <w:r w:rsidRPr="00F179E0">
        <w:rPr>
          <w:b/>
          <w:i/>
        </w:rPr>
        <w:t>вносить предложения руководству по совершенствованию статистического учета и анализа</w:t>
      </w:r>
      <w:r>
        <w:t>, в т.ч. по организации и условиям своей трудовой деятельности;</w:t>
      </w:r>
    </w:p>
    <w:p w:rsidR="00C76543" w:rsidRDefault="00C76543">
      <w:pPr>
        <w:pStyle w:val="ConsPlusNormal"/>
        <w:ind w:firstLine="540"/>
        <w:jc w:val="both"/>
      </w:pPr>
      <w:r>
        <w:t>2. запрашивать, получать и пользоваться информационными материалами и нормативно-правовыми документами, необходимыми для исполнения своих должностных обязанностей;</w:t>
      </w:r>
    </w:p>
    <w:p w:rsidR="00C76543" w:rsidRDefault="00C76543">
      <w:pPr>
        <w:pStyle w:val="ConsPlusNormal"/>
        <w:ind w:firstLine="540"/>
        <w:jc w:val="both"/>
      </w:pPr>
      <w:r>
        <w:t>3. принимать участие в научно-практических конференциях и совещаниях, на которых рассматриваются вопросы, связанные с его работой;</w:t>
      </w:r>
    </w:p>
    <w:p w:rsidR="00C76543" w:rsidRDefault="00C76543">
      <w:pPr>
        <w:pStyle w:val="ConsPlusNormal"/>
        <w:ind w:firstLine="540"/>
        <w:jc w:val="both"/>
      </w:pPr>
      <w:r>
        <w:t xml:space="preserve">4. </w:t>
      </w:r>
      <w:r w:rsidRPr="00F179E0">
        <w:rPr>
          <w:b/>
          <w:i/>
        </w:rPr>
        <w:t>проходить в установленном порядке аттестацию с правом получения соответствующей квалификационной категории</w:t>
      </w:r>
      <w:r>
        <w:t>;</w:t>
      </w:r>
    </w:p>
    <w:p w:rsidR="00C76543" w:rsidRDefault="00C76543">
      <w:pPr>
        <w:pStyle w:val="ConsPlusNormal"/>
        <w:ind w:firstLine="540"/>
        <w:jc w:val="both"/>
      </w:pPr>
      <w:r>
        <w:t>5. повышать свою квалификацию на курсах усовершенствования не реже одного раза в 5 лет.</w:t>
      </w:r>
    </w:p>
    <w:p w:rsidR="00C76543" w:rsidRDefault="00C76543">
      <w:pPr>
        <w:pStyle w:val="ConsPlusNormal"/>
        <w:ind w:firstLine="540"/>
        <w:jc w:val="both"/>
      </w:pPr>
      <w:r>
        <w:t xml:space="preserve">Медицинский статистик пользуется всеми трудовыми правами в соответствии с Трудовым </w:t>
      </w:r>
      <w:hyperlink r:id="rId5" w:history="1">
        <w:r>
          <w:rPr>
            <w:color w:val="0000FF"/>
          </w:rPr>
          <w:t>кодексом</w:t>
        </w:r>
      </w:hyperlink>
      <w:r>
        <w:t xml:space="preserve"> РФ.</w:t>
      </w:r>
    </w:p>
    <w:p w:rsidR="00C76543" w:rsidRDefault="00C76543">
      <w:pPr>
        <w:pStyle w:val="ConsPlusNormal"/>
        <w:ind w:firstLine="540"/>
        <w:jc w:val="both"/>
      </w:pPr>
    </w:p>
    <w:p w:rsidR="00C76543" w:rsidRDefault="00C76543">
      <w:pPr>
        <w:pStyle w:val="ConsPlusNormal"/>
        <w:jc w:val="center"/>
      </w:pPr>
      <w:r>
        <w:t>4. Ответственность</w:t>
      </w:r>
    </w:p>
    <w:p w:rsidR="00C76543" w:rsidRDefault="00C76543">
      <w:pPr>
        <w:pStyle w:val="ConsPlusNormal"/>
        <w:ind w:firstLine="540"/>
        <w:jc w:val="both"/>
      </w:pPr>
    </w:p>
    <w:p w:rsidR="00C76543" w:rsidRDefault="00C76543">
      <w:pPr>
        <w:pStyle w:val="ConsPlusNormal"/>
        <w:ind w:firstLine="540"/>
        <w:jc w:val="both"/>
      </w:pPr>
      <w:r>
        <w:t xml:space="preserve">Медицинский статистик несет ответственность </w:t>
      </w:r>
      <w:proofErr w:type="gramStart"/>
      <w:r>
        <w:t>за</w:t>
      </w:r>
      <w:proofErr w:type="gramEnd"/>
      <w:r>
        <w:t>:</w:t>
      </w:r>
    </w:p>
    <w:p w:rsidR="00C76543" w:rsidRDefault="00C76543">
      <w:pPr>
        <w:pStyle w:val="ConsPlusNormal"/>
        <w:ind w:firstLine="540"/>
        <w:jc w:val="both"/>
      </w:pPr>
      <w:r>
        <w:t>1. своевременное и качественное осуществление возложенных на него должностных обязанностей;</w:t>
      </w:r>
    </w:p>
    <w:p w:rsidR="00C76543" w:rsidRDefault="00C76543">
      <w:pPr>
        <w:pStyle w:val="ConsPlusNormal"/>
        <w:ind w:firstLine="540"/>
        <w:jc w:val="both"/>
      </w:pPr>
      <w:r>
        <w:t>2. своевременное и квалифицированное выполнение приказов, распоряжений и поручений руководства, нормативно-правовых актов по своей деятельности;</w:t>
      </w:r>
    </w:p>
    <w:p w:rsidR="00C76543" w:rsidRDefault="00C76543">
      <w:pPr>
        <w:pStyle w:val="ConsPlusNormal"/>
        <w:ind w:firstLine="540"/>
        <w:jc w:val="both"/>
      </w:pPr>
      <w:r>
        <w:t>3. соблюдение правил внутреннего распорядка, противопожарной безопасности и техники безопасности;</w:t>
      </w:r>
    </w:p>
    <w:p w:rsidR="00C76543" w:rsidRDefault="00C76543">
      <w:pPr>
        <w:pStyle w:val="ConsPlusNormal"/>
        <w:ind w:firstLine="540"/>
        <w:jc w:val="both"/>
      </w:pPr>
      <w:r>
        <w:t>4. своевременное и качественное оформление медицинской и иной служебной документации, предусмотренной действующими нормативно-правовыми документами;</w:t>
      </w:r>
    </w:p>
    <w:p w:rsidR="00C76543" w:rsidRPr="00F179E0" w:rsidRDefault="00C76543">
      <w:pPr>
        <w:pStyle w:val="ConsPlusNormal"/>
        <w:ind w:firstLine="540"/>
        <w:jc w:val="both"/>
        <w:rPr>
          <w:b/>
          <w:i/>
        </w:rPr>
      </w:pPr>
      <w:r>
        <w:t xml:space="preserve">5. </w:t>
      </w:r>
      <w:r w:rsidRPr="00F179E0">
        <w:rPr>
          <w:b/>
          <w:i/>
        </w:rPr>
        <w:t>предоставление в установленном порядке статистической и иной информации по своей деятельности;</w:t>
      </w:r>
    </w:p>
    <w:p w:rsidR="00C76543" w:rsidRDefault="00C76543">
      <w:pPr>
        <w:pStyle w:val="ConsPlusNormal"/>
        <w:ind w:firstLine="540"/>
        <w:jc w:val="both"/>
      </w:pPr>
      <w:r>
        <w:t>6. оперативное принятие мер, включая своевременное информирование руководства, по устранению нарушений техники безопасности, противопожарных и санитарных правил, создающих угрозу деятельности медицинской организации, его работникам, пациентам и посетителям.</w:t>
      </w:r>
    </w:p>
    <w:p w:rsidR="00C76543" w:rsidRDefault="00C76543">
      <w:pPr>
        <w:pStyle w:val="ConsPlusNormal"/>
        <w:ind w:firstLine="540"/>
        <w:jc w:val="both"/>
      </w:pPr>
      <w:r>
        <w:t>За нарушение трудовой дисциплины, законодательных и нормативно-правовых актов медицинский статистик может быть привлечен в соответствии с действующим законодательством в зависимости от тяжести проступка к дисциплинарной, материальной, административной и уголовной ответственности.</w:t>
      </w:r>
    </w:p>
    <w:p w:rsidR="00C76543" w:rsidRDefault="00C76543">
      <w:pPr>
        <w:pStyle w:val="ConsPlusNormal"/>
        <w:ind w:firstLine="540"/>
        <w:jc w:val="both"/>
      </w:pPr>
    </w:p>
    <w:p w:rsidR="00C76543" w:rsidRDefault="00C76543">
      <w:pPr>
        <w:pStyle w:val="ConsPlusNormal"/>
        <w:jc w:val="right"/>
      </w:pPr>
      <w:r>
        <w:t>НИИ общественного здоровья и управления</w:t>
      </w:r>
    </w:p>
    <w:p w:rsidR="00C76543" w:rsidRDefault="00C76543">
      <w:pPr>
        <w:pStyle w:val="ConsPlusNormal"/>
        <w:jc w:val="right"/>
      </w:pPr>
      <w:r>
        <w:t>здравоохранения ММА им. И.М.Сеченова</w:t>
      </w:r>
    </w:p>
    <w:p w:rsidR="00C76543" w:rsidRDefault="00C76543">
      <w:pPr>
        <w:pStyle w:val="ConsPlusNormal"/>
        <w:jc w:val="right"/>
      </w:pPr>
      <w:r>
        <w:t>М.А.ТАТАРНИКОВ</w:t>
      </w:r>
    </w:p>
    <w:p w:rsidR="00C76543" w:rsidRDefault="00C76543">
      <w:pPr>
        <w:pStyle w:val="ConsPlusNormal"/>
        <w:jc w:val="both"/>
      </w:pPr>
      <w:r>
        <w:t>06.09.2011</w:t>
      </w:r>
    </w:p>
    <w:p w:rsidR="00C76543" w:rsidRDefault="00C76543">
      <w:pPr>
        <w:pStyle w:val="ConsPlusNormal"/>
        <w:jc w:val="both"/>
      </w:pPr>
    </w:p>
    <w:p w:rsidR="00C76543" w:rsidRDefault="00C76543">
      <w:pPr>
        <w:pStyle w:val="ConsPlusNormal"/>
        <w:jc w:val="both"/>
      </w:pPr>
    </w:p>
    <w:p w:rsidR="00C76543" w:rsidRDefault="00C76543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F22E63" w:rsidRPr="004620B7" w:rsidRDefault="00F22E63" w:rsidP="004620B7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F22E63" w:rsidRPr="004620B7" w:rsidSect="00F81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defaultTabStop w:val="708"/>
  <w:characterSpacingControl w:val="doNotCompress"/>
  <w:compat/>
  <w:rsids>
    <w:rsidRoot w:val="00C76543"/>
    <w:rsid w:val="000054BB"/>
    <w:rsid w:val="00052B8C"/>
    <w:rsid w:val="00065A68"/>
    <w:rsid w:val="0008103B"/>
    <w:rsid w:val="00085A47"/>
    <w:rsid w:val="00087A49"/>
    <w:rsid w:val="00095EAE"/>
    <w:rsid w:val="000A2335"/>
    <w:rsid w:val="000A4FD7"/>
    <w:rsid w:val="000B5103"/>
    <w:rsid w:val="000C21A8"/>
    <w:rsid w:val="000C63AB"/>
    <w:rsid w:val="000E1D7E"/>
    <w:rsid w:val="000E53C4"/>
    <w:rsid w:val="000E5D60"/>
    <w:rsid w:val="00105A71"/>
    <w:rsid w:val="00106596"/>
    <w:rsid w:val="001307C4"/>
    <w:rsid w:val="0015653A"/>
    <w:rsid w:val="00176D6A"/>
    <w:rsid w:val="00180EA9"/>
    <w:rsid w:val="00195136"/>
    <w:rsid w:val="001A321A"/>
    <w:rsid w:val="001E38A6"/>
    <w:rsid w:val="002163D1"/>
    <w:rsid w:val="00232807"/>
    <w:rsid w:val="00241587"/>
    <w:rsid w:val="00243F80"/>
    <w:rsid w:val="002571DF"/>
    <w:rsid w:val="00262002"/>
    <w:rsid w:val="00295640"/>
    <w:rsid w:val="002B6019"/>
    <w:rsid w:val="002C09CC"/>
    <w:rsid w:val="002C1B16"/>
    <w:rsid w:val="002C7CBC"/>
    <w:rsid w:val="00307AB5"/>
    <w:rsid w:val="00371F56"/>
    <w:rsid w:val="00373975"/>
    <w:rsid w:val="00373B4A"/>
    <w:rsid w:val="00374EC4"/>
    <w:rsid w:val="0038149F"/>
    <w:rsid w:val="003F761D"/>
    <w:rsid w:val="003F7EC6"/>
    <w:rsid w:val="00407A77"/>
    <w:rsid w:val="00416CAF"/>
    <w:rsid w:val="004252BB"/>
    <w:rsid w:val="004422A9"/>
    <w:rsid w:val="004539EB"/>
    <w:rsid w:val="00455414"/>
    <w:rsid w:val="004620B7"/>
    <w:rsid w:val="004661EB"/>
    <w:rsid w:val="00477740"/>
    <w:rsid w:val="00487D4E"/>
    <w:rsid w:val="0049260A"/>
    <w:rsid w:val="004A130B"/>
    <w:rsid w:val="004B28CD"/>
    <w:rsid w:val="004C78D6"/>
    <w:rsid w:val="004D1A17"/>
    <w:rsid w:val="004E08D3"/>
    <w:rsid w:val="004F3763"/>
    <w:rsid w:val="0051417D"/>
    <w:rsid w:val="005254D2"/>
    <w:rsid w:val="00551A2B"/>
    <w:rsid w:val="00570E06"/>
    <w:rsid w:val="005A77F2"/>
    <w:rsid w:val="005B0313"/>
    <w:rsid w:val="005B6385"/>
    <w:rsid w:val="005C35A4"/>
    <w:rsid w:val="005D432E"/>
    <w:rsid w:val="005E3F24"/>
    <w:rsid w:val="005F1E2D"/>
    <w:rsid w:val="005F75E4"/>
    <w:rsid w:val="00617A8C"/>
    <w:rsid w:val="00632F5F"/>
    <w:rsid w:val="006346A8"/>
    <w:rsid w:val="00650F48"/>
    <w:rsid w:val="00652930"/>
    <w:rsid w:val="00665C1A"/>
    <w:rsid w:val="006A3DAE"/>
    <w:rsid w:val="006B2B1A"/>
    <w:rsid w:val="006D7A9F"/>
    <w:rsid w:val="006E6492"/>
    <w:rsid w:val="00725351"/>
    <w:rsid w:val="007360CB"/>
    <w:rsid w:val="007376B7"/>
    <w:rsid w:val="0076229A"/>
    <w:rsid w:val="00784B70"/>
    <w:rsid w:val="007D79F0"/>
    <w:rsid w:val="007E1287"/>
    <w:rsid w:val="007E7975"/>
    <w:rsid w:val="0083680B"/>
    <w:rsid w:val="00840F25"/>
    <w:rsid w:val="008535F7"/>
    <w:rsid w:val="008866ED"/>
    <w:rsid w:val="0088683D"/>
    <w:rsid w:val="008C1688"/>
    <w:rsid w:val="008C2467"/>
    <w:rsid w:val="00900BCD"/>
    <w:rsid w:val="0092562E"/>
    <w:rsid w:val="009378B7"/>
    <w:rsid w:val="00947718"/>
    <w:rsid w:val="00947798"/>
    <w:rsid w:val="00950C80"/>
    <w:rsid w:val="00950F25"/>
    <w:rsid w:val="00994816"/>
    <w:rsid w:val="009B049D"/>
    <w:rsid w:val="009B4742"/>
    <w:rsid w:val="009D5706"/>
    <w:rsid w:val="009E1D57"/>
    <w:rsid w:val="00A17ED2"/>
    <w:rsid w:val="00A23801"/>
    <w:rsid w:val="00A2516E"/>
    <w:rsid w:val="00A45591"/>
    <w:rsid w:val="00A575D3"/>
    <w:rsid w:val="00A962B8"/>
    <w:rsid w:val="00AD1ABA"/>
    <w:rsid w:val="00AF0BC2"/>
    <w:rsid w:val="00AF22F5"/>
    <w:rsid w:val="00AF36ED"/>
    <w:rsid w:val="00B13633"/>
    <w:rsid w:val="00B147A7"/>
    <w:rsid w:val="00B52AA2"/>
    <w:rsid w:val="00BA3828"/>
    <w:rsid w:val="00BB200E"/>
    <w:rsid w:val="00C41C97"/>
    <w:rsid w:val="00C44F07"/>
    <w:rsid w:val="00C76543"/>
    <w:rsid w:val="00C84A39"/>
    <w:rsid w:val="00CB33B5"/>
    <w:rsid w:val="00CB3E1D"/>
    <w:rsid w:val="00CC649E"/>
    <w:rsid w:val="00CD1490"/>
    <w:rsid w:val="00CD7F32"/>
    <w:rsid w:val="00CE00D9"/>
    <w:rsid w:val="00CE27CC"/>
    <w:rsid w:val="00CF30AD"/>
    <w:rsid w:val="00CF4D48"/>
    <w:rsid w:val="00CF7A97"/>
    <w:rsid w:val="00D061F4"/>
    <w:rsid w:val="00D15944"/>
    <w:rsid w:val="00D41CFC"/>
    <w:rsid w:val="00D6257C"/>
    <w:rsid w:val="00D84163"/>
    <w:rsid w:val="00DD483F"/>
    <w:rsid w:val="00DF0889"/>
    <w:rsid w:val="00DF4B17"/>
    <w:rsid w:val="00E32ED3"/>
    <w:rsid w:val="00E37AFB"/>
    <w:rsid w:val="00E61977"/>
    <w:rsid w:val="00E66C70"/>
    <w:rsid w:val="00EA191D"/>
    <w:rsid w:val="00EA72A0"/>
    <w:rsid w:val="00EB6D29"/>
    <w:rsid w:val="00EC2BD6"/>
    <w:rsid w:val="00ED33B0"/>
    <w:rsid w:val="00ED509C"/>
    <w:rsid w:val="00ED7C9D"/>
    <w:rsid w:val="00EE2FA2"/>
    <w:rsid w:val="00F04AFC"/>
    <w:rsid w:val="00F179E0"/>
    <w:rsid w:val="00F22E63"/>
    <w:rsid w:val="00F41E21"/>
    <w:rsid w:val="00F45F3B"/>
    <w:rsid w:val="00F53D8C"/>
    <w:rsid w:val="00F54DC0"/>
    <w:rsid w:val="00F56E7F"/>
    <w:rsid w:val="00F60FF6"/>
    <w:rsid w:val="00F625E8"/>
    <w:rsid w:val="00F63333"/>
    <w:rsid w:val="00F766ED"/>
    <w:rsid w:val="00F8611D"/>
    <w:rsid w:val="00F87BA4"/>
    <w:rsid w:val="00F92BB1"/>
    <w:rsid w:val="00FB1194"/>
    <w:rsid w:val="00FB3B97"/>
    <w:rsid w:val="00FE6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20B7"/>
    <w:pPr>
      <w:spacing w:after="0" w:line="240" w:lineRule="auto"/>
    </w:pPr>
  </w:style>
  <w:style w:type="paragraph" w:customStyle="1" w:styleId="ConsPlusNormal">
    <w:name w:val="ConsPlusNormal"/>
    <w:rsid w:val="00C765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C765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C765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371AED40C51620B0FD1EED49B3086B79C4556B673F61C878CBC512CD8f9Z7M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756</Words>
  <Characters>4314</Characters>
  <Application>Microsoft Office Word</Application>
  <DocSecurity>0</DocSecurity>
  <Lines>35</Lines>
  <Paragraphs>10</Paragraphs>
  <ScaleCrop>false</ScaleCrop>
  <Company>COMP</Company>
  <LinksUpToDate>false</LinksUpToDate>
  <CharactersWithSpaces>5060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Аким Асимович Гришин</cp:lastModifiedBy>
  <cp:revision>2</cp:revision>
  <dcterms:created xsi:type="dcterms:W3CDTF">2016-04-27T12:25:00Z</dcterms:created>
  <dcterms:modified xsi:type="dcterms:W3CDTF">2016-04-27T12:42:00Z</dcterms:modified>
</cp:coreProperties>
</file>